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7C" w:rsidRPr="0019366A" w:rsidRDefault="00786A7C" w:rsidP="0019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19366A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Доступная среда</w:t>
      </w:r>
    </w:p>
    <w:p w:rsidR="007A036C" w:rsidRPr="0019366A" w:rsidRDefault="006720C7" w:rsidP="001936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2021-2022</w:t>
      </w:r>
      <w:r w:rsidR="007A036C" w:rsidRPr="0019366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МБОУ «НШ-ДС «Росток»  посещают дети</w:t>
      </w:r>
      <w:r w:rsidR="00E217A7" w:rsidRPr="0019366A">
        <w:rPr>
          <w:rFonts w:ascii="Times New Roman" w:eastAsia="Times New Roman" w:hAnsi="Times New Roman" w:cs="Times New Roman"/>
          <w:sz w:val="24"/>
          <w:szCs w:val="24"/>
        </w:rPr>
        <w:t xml:space="preserve"> – инвалиды и дети </w:t>
      </w:r>
      <w:r w:rsidR="007A036C" w:rsidRPr="0019366A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</w:t>
      </w:r>
      <w:r w:rsidR="00E217A7" w:rsidRPr="0019366A">
        <w:rPr>
          <w:rFonts w:ascii="Times New Roman" w:eastAsia="Times New Roman" w:hAnsi="Times New Roman" w:cs="Times New Roman"/>
          <w:sz w:val="24"/>
          <w:szCs w:val="24"/>
        </w:rPr>
        <w:t>ностями здоровья</w:t>
      </w:r>
      <w:r w:rsidR="007A036C" w:rsidRPr="0019366A">
        <w:rPr>
          <w:rFonts w:ascii="Times New Roman" w:eastAsia="Times New Roman" w:hAnsi="Times New Roman" w:cs="Times New Roman"/>
          <w:sz w:val="24"/>
          <w:szCs w:val="24"/>
        </w:rPr>
        <w:t>​. </w:t>
      </w:r>
    </w:p>
    <w:p w:rsidR="007A036C" w:rsidRPr="0019366A" w:rsidRDefault="007A036C" w:rsidP="0019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8"/>
        <w:gridCol w:w="4929"/>
        <w:gridCol w:w="4929"/>
      </w:tblGrid>
      <w:tr w:rsidR="007A036C" w:rsidRPr="0019366A" w:rsidTr="007A036C">
        <w:tc>
          <w:tcPr>
            <w:tcW w:w="4928" w:type="dxa"/>
          </w:tcPr>
          <w:p w:rsidR="007A036C" w:rsidRPr="0019366A" w:rsidRDefault="007A036C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r w:rsidR="008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7A036C" w:rsidRPr="0019366A" w:rsidRDefault="007A036C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4929" w:type="dxa"/>
          </w:tcPr>
          <w:p w:rsidR="007A036C" w:rsidRPr="0019366A" w:rsidRDefault="007A036C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7A036C" w:rsidRPr="0019366A" w:rsidTr="007A036C">
        <w:tc>
          <w:tcPr>
            <w:tcW w:w="4928" w:type="dxa"/>
          </w:tcPr>
          <w:p w:rsidR="007A036C" w:rsidRPr="0019366A" w:rsidRDefault="007A036C" w:rsidP="00672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комбинированной напра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 «</w:t>
            </w:r>
            <w:proofErr w:type="spellStart"/>
            <w:r w:rsidR="006720C7">
              <w:rPr>
                <w:rFonts w:ascii="Times New Roman" w:eastAsia="Times New Roman" w:hAnsi="Times New Roman" w:cs="Times New Roman"/>
                <w:sz w:val="24"/>
                <w:szCs w:val="24"/>
              </w:rPr>
              <w:t>Смурфики</w:t>
            </w:r>
            <w:proofErr w:type="spell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7A036C" w:rsidRPr="0019366A" w:rsidRDefault="004C7965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929" w:type="dxa"/>
          </w:tcPr>
          <w:p w:rsidR="007A036C" w:rsidRPr="0019366A" w:rsidRDefault="007D5B7E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20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036C" w:rsidRPr="0019366A" w:rsidTr="007A036C">
        <w:tc>
          <w:tcPr>
            <w:tcW w:w="4928" w:type="dxa"/>
          </w:tcPr>
          <w:p w:rsidR="007A036C" w:rsidRPr="0019366A" w:rsidRDefault="007A036C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</w:t>
            </w:r>
            <w:proofErr w:type="gram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720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7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подготовительная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комб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нированной направленности «Ромашки»</w:t>
            </w:r>
          </w:p>
        </w:tc>
        <w:tc>
          <w:tcPr>
            <w:tcW w:w="4929" w:type="dxa"/>
          </w:tcPr>
          <w:p w:rsidR="007A036C" w:rsidRPr="00A16AC6" w:rsidRDefault="00A16AC6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4C7965" w:rsidRPr="00A16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29" w:type="dxa"/>
          </w:tcPr>
          <w:p w:rsidR="007A036C" w:rsidRPr="0019366A" w:rsidRDefault="006720C7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036C" w:rsidRPr="0019366A" w:rsidTr="007A036C">
        <w:tc>
          <w:tcPr>
            <w:tcW w:w="4928" w:type="dxa"/>
          </w:tcPr>
          <w:p w:rsidR="007A036C" w:rsidRPr="0019366A" w:rsidRDefault="007A036C" w:rsidP="00672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группа комбинированной направленности «</w:t>
            </w:r>
            <w:r w:rsidR="006720C7">
              <w:rPr>
                <w:rFonts w:ascii="Times New Roman" w:eastAsia="Times New Roman" w:hAnsi="Times New Roman" w:cs="Times New Roman"/>
                <w:sz w:val="24"/>
                <w:szCs w:val="24"/>
              </w:rPr>
              <w:t>Гномики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</w:tcPr>
          <w:p w:rsidR="007A036C" w:rsidRPr="0019366A" w:rsidRDefault="004C7965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4929" w:type="dxa"/>
          </w:tcPr>
          <w:p w:rsidR="007A036C" w:rsidRPr="0019366A" w:rsidRDefault="00A16AC6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965" w:rsidRPr="0019366A" w:rsidTr="007A036C">
        <w:tc>
          <w:tcPr>
            <w:tcW w:w="4928" w:type="dxa"/>
          </w:tcPr>
          <w:p w:rsidR="004C7965" w:rsidRPr="0019366A" w:rsidRDefault="004C7965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4929" w:type="dxa"/>
          </w:tcPr>
          <w:p w:rsidR="004C7965" w:rsidRPr="0019366A" w:rsidRDefault="00A16AC6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C7965"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29" w:type="dxa"/>
          </w:tcPr>
          <w:p w:rsidR="004C7965" w:rsidRPr="0019366A" w:rsidRDefault="004C7965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0C7" w:rsidRPr="0019366A" w:rsidTr="007A036C">
        <w:tc>
          <w:tcPr>
            <w:tcW w:w="4928" w:type="dxa"/>
          </w:tcPr>
          <w:p w:rsidR="006720C7" w:rsidRPr="0019366A" w:rsidRDefault="006720C7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29" w:type="dxa"/>
          </w:tcPr>
          <w:p w:rsidR="006720C7" w:rsidRPr="0019366A" w:rsidRDefault="006720C7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6720C7" w:rsidRPr="0019366A" w:rsidRDefault="006720C7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036C" w:rsidRPr="0019366A" w:rsidRDefault="007A036C" w:rsidP="0019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965" w:rsidRPr="006720C7" w:rsidRDefault="00A83356" w:rsidP="0019366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20C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C7965" w:rsidRPr="006720C7">
        <w:rPr>
          <w:rFonts w:ascii="Times New Roman" w:eastAsia="Times New Roman" w:hAnsi="Times New Roman" w:cs="Times New Roman"/>
          <w:sz w:val="24"/>
          <w:szCs w:val="24"/>
        </w:rPr>
        <w:t xml:space="preserve">бучение  </w:t>
      </w:r>
      <w:r w:rsidR="00203F52" w:rsidRPr="006720C7">
        <w:rPr>
          <w:rFonts w:ascii="Times New Roman" w:eastAsia="Times New Roman" w:hAnsi="Times New Roman" w:cs="Times New Roman"/>
          <w:sz w:val="24"/>
          <w:szCs w:val="24"/>
        </w:rPr>
        <w:t>детей-</w:t>
      </w:r>
      <w:r w:rsidR="004C7965" w:rsidRPr="006720C7">
        <w:rPr>
          <w:rFonts w:ascii="Times New Roman" w:eastAsia="Times New Roman" w:hAnsi="Times New Roman" w:cs="Times New Roman"/>
          <w:sz w:val="24"/>
          <w:szCs w:val="24"/>
        </w:rPr>
        <w:t>инвалидов и лиц с ограниченными возможностями здоровья </w:t>
      </w:r>
      <w:r w:rsidR="00E217A7" w:rsidRPr="006720C7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организовано </w:t>
      </w:r>
      <w:r w:rsidR="004C7965" w:rsidRPr="006720C7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адаптированным  основным образов</w:t>
      </w:r>
      <w:r w:rsidR="004C7965" w:rsidRPr="006720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7965" w:rsidRPr="006720C7">
        <w:rPr>
          <w:rFonts w:ascii="Times New Roman" w:eastAsia="Times New Roman" w:hAnsi="Times New Roman" w:cs="Times New Roman"/>
          <w:sz w:val="24"/>
          <w:szCs w:val="24"/>
        </w:rPr>
        <w:t>тельным программам в соот</w:t>
      </w:r>
      <w:r w:rsidR="00E217A7" w:rsidRPr="006720C7">
        <w:rPr>
          <w:rFonts w:ascii="Times New Roman" w:eastAsia="Times New Roman" w:hAnsi="Times New Roman" w:cs="Times New Roman"/>
          <w:sz w:val="24"/>
          <w:szCs w:val="24"/>
        </w:rPr>
        <w:t xml:space="preserve">ветствии с рекомендациями ПМПК: на уровне дошкольного образования </w:t>
      </w:r>
      <w:r w:rsidR="00203F52" w:rsidRPr="006720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E217A7" w:rsidRPr="006720C7">
        <w:rPr>
          <w:rFonts w:ascii="Times New Roman" w:eastAsia="Times New Roman" w:hAnsi="Times New Roman" w:cs="Times New Roman"/>
          <w:sz w:val="24"/>
          <w:szCs w:val="24"/>
        </w:rPr>
        <w:t>по адаптированной  основной  образовательной  программе   для де</w:t>
      </w:r>
      <w:r w:rsidR="006720C7">
        <w:rPr>
          <w:rFonts w:ascii="Times New Roman" w:eastAsia="Times New Roman" w:hAnsi="Times New Roman" w:cs="Times New Roman"/>
          <w:sz w:val="24"/>
          <w:szCs w:val="24"/>
        </w:rPr>
        <w:t xml:space="preserve">тей с тяжелыми нарушениями речи, </w:t>
      </w:r>
      <w:r w:rsidR="006720C7" w:rsidRPr="006720C7">
        <w:rPr>
          <w:rFonts w:ascii="Times New Roman" w:eastAsia="Times New Roman" w:hAnsi="Times New Roman" w:cs="Times New Roman"/>
          <w:sz w:val="24"/>
          <w:szCs w:val="24"/>
        </w:rPr>
        <w:t xml:space="preserve">по адаптированной  основной  образовательной  программе  </w:t>
      </w:r>
      <w:r w:rsidR="006720C7">
        <w:rPr>
          <w:rFonts w:ascii="Times New Roman" w:eastAsia="Times New Roman" w:hAnsi="Times New Roman" w:cs="Times New Roman"/>
          <w:sz w:val="24"/>
          <w:szCs w:val="24"/>
        </w:rPr>
        <w:t>для детей с НОДА и слабо</w:t>
      </w:r>
      <w:r w:rsidR="00105ABA">
        <w:rPr>
          <w:rFonts w:ascii="Times New Roman" w:eastAsia="Times New Roman" w:hAnsi="Times New Roman" w:cs="Times New Roman"/>
          <w:sz w:val="24"/>
          <w:szCs w:val="24"/>
        </w:rPr>
        <w:t>видением.</w:t>
      </w:r>
      <w:proofErr w:type="gramEnd"/>
    </w:p>
    <w:p w:rsidR="004C7965" w:rsidRDefault="004C7965" w:rsidP="008C723F">
      <w:pPr>
        <w:pStyle w:val="a9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23F">
        <w:rPr>
          <w:rFonts w:ascii="Times New Roman" w:eastAsia="Times New Roman" w:hAnsi="Times New Roman" w:cs="Times New Roman"/>
          <w:sz w:val="24"/>
          <w:szCs w:val="24"/>
        </w:rPr>
        <w:t xml:space="preserve">Содержание  образования и условия организации обучения детей-инвалидов  определены в соответствии с индивидуальной программой реабилитации ребёнка-инвалида. </w:t>
      </w:r>
    </w:p>
    <w:p w:rsidR="008F56B5" w:rsidRPr="008C723F" w:rsidRDefault="008F56B5" w:rsidP="008F56B5">
      <w:pPr>
        <w:pStyle w:val="a9"/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</w:rPr>
      </w:pPr>
    </w:p>
    <w:p w:rsidR="00A83356" w:rsidRDefault="00A83356" w:rsidP="008C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23F">
        <w:rPr>
          <w:rFonts w:ascii="Times New Roman" w:eastAsia="Times New Roman" w:hAnsi="Times New Roman" w:cs="Times New Roman"/>
          <w:b/>
          <w:bCs/>
          <w:sz w:val="24"/>
          <w:szCs w:val="24"/>
        </w:rPr>
        <w:t>О доступности образовательных услуг для детей -</w:t>
      </w:r>
      <w:r w:rsidR="008C723F" w:rsidRPr="008C72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723F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инвалидов и детей с ОВЗ</w:t>
      </w:r>
    </w:p>
    <w:p w:rsidR="008C723F" w:rsidRPr="008C723F" w:rsidRDefault="008C723F" w:rsidP="008C7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19366A" w:rsidTr="0019366A">
        <w:tc>
          <w:tcPr>
            <w:tcW w:w="7393" w:type="dxa"/>
          </w:tcPr>
          <w:p w:rsidR="0019366A" w:rsidRPr="0019366A" w:rsidRDefault="0019366A" w:rsidP="001936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93" w:type="dxa"/>
          </w:tcPr>
          <w:p w:rsidR="0019366A" w:rsidRPr="0019366A" w:rsidRDefault="0019366A" w:rsidP="001936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специальных условий, имеющихся в образовательном учреждении</w:t>
            </w:r>
          </w:p>
        </w:tc>
      </w:tr>
      <w:tr w:rsidR="00E270BA" w:rsidTr="0019366A">
        <w:tc>
          <w:tcPr>
            <w:tcW w:w="7393" w:type="dxa"/>
            <w:vMerge w:val="restart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учебных кабинетов, объектов для провед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практических занятий, библиотек, объектов спорта, средств об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и воспитания, в том числе приспособленных для использов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инвалидам и лицам с ограниченными возможностями здоровья</w:t>
            </w:r>
          </w:p>
        </w:tc>
        <w:tc>
          <w:tcPr>
            <w:tcW w:w="7393" w:type="dxa"/>
          </w:tcPr>
          <w:p w:rsidR="00E270BA" w:rsidRDefault="009B182C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Инвалиды и лица с ограниченными возможностями здоровья </w:t>
            </w:r>
            <w:r w:rsidR="00E270BA"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E270BA"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270BA"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и средней степени тяжести участвуют в образовательном процессе на общих основаниях</w:t>
            </w:r>
            <w:r w:rsidR="00E270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 формы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- по индивидуальному учебному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 наличии медицинских показаний и соответствующих докуме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тов  для инвалидов и лиц с ограниченными возможностями здоровья может быть организовано индивидуальное обучение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образовательном учреждении возможно обучение детей-инвалидов и детей с ограниченными возможностями здоровья с использованием дистанционных </w:t>
            </w:r>
            <w:r w:rsidR="00E0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предусмотренные и оборудованные помещения отсутс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C723F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 нет, литература находится в методическом кабинете: учебная и методическая литература, периодическая печать, детская художественная литература.</w:t>
            </w:r>
          </w:p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кабинет не укомплектован специальными адаптивно-техническими средствами для инвалидов («говорящими книгами» на </w:t>
            </w:r>
            <w:proofErr w:type="spell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флеш-картах</w:t>
            </w:r>
            <w:proofErr w:type="spell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специальными аппаратами для их воспроизведения)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66A" w:rsidTr="0019366A">
        <w:tc>
          <w:tcPr>
            <w:tcW w:w="7393" w:type="dxa"/>
          </w:tcPr>
          <w:p w:rsidR="0019366A" w:rsidRDefault="008C723F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в здание</w:t>
            </w:r>
            <w:r w:rsidR="000C78FC"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 инвал</w:t>
            </w:r>
            <w:r w:rsidR="000C78FC"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C78FC"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дов и лиц с ограниченными возможностями здоровья</w:t>
            </w:r>
          </w:p>
        </w:tc>
        <w:tc>
          <w:tcPr>
            <w:tcW w:w="7393" w:type="dxa"/>
          </w:tcPr>
          <w:p w:rsidR="0019366A" w:rsidRDefault="000C78FC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«НШ-ДС «Росток»</w:t>
            </w:r>
            <w:r w:rsidR="008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одно отдельно стоящее здание 1994 года постройки</w:t>
            </w:r>
            <w:r w:rsidR="008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Конструктивные</w:t>
            </w:r>
            <w:r w:rsidR="008C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здания </w:t>
            </w:r>
            <w:r w:rsidRPr="00193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пред</w:t>
            </w:r>
            <w:r w:rsidRPr="00193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93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сматривают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 наличие подъемников и других приспособлений, обе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печивающих доступ инвалидов и лиц с ограниченными возможн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 здоро</w:t>
            </w:r>
            <w:r w:rsidR="008C723F">
              <w:rPr>
                <w:rFonts w:ascii="Times New Roman" w:eastAsia="Times New Roman" w:hAnsi="Times New Roman" w:cs="Times New Roman"/>
                <w:sz w:val="24"/>
                <w:szCs w:val="24"/>
              </w:rPr>
              <w:t>вья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Тифлотехника</w:t>
            </w:r>
            <w:proofErr w:type="spell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, тактильные плитки, напольные ме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ки, устройства для закрепления инвалидных колясок, поручни вну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ри помещений, приспособления для туалета/душа, кровати и матрасы специализированного назначения в образовательной организ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ции </w:t>
            </w:r>
            <w:r w:rsidRPr="001936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отсутствуют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E04A97">
              <w:rPr>
                <w:rFonts w:ascii="Times New Roman" w:hAnsi="Times New Roman" w:cs="Times New Roman"/>
                <w:sz w:val="24"/>
                <w:szCs w:val="24"/>
              </w:rPr>
              <w:t>входа № 4</w:t>
            </w: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 xml:space="preserve">  в здание имеется пандус и кнопка – для обращения инвалидов о помощи сопровождения к месту предо</w:t>
            </w: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>тавления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 w:val="restart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питания обучающихся, в том числе инвалидов и лиц с огр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ниченными возможностями здоровь</w:t>
            </w:r>
            <w:r w:rsidR="008C723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93" w:type="dxa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 МБОУ «НШ-ДС «Росток» осуществляет производстве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ную деятельность в полном объёме 5 дней – с понедельника по пя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ницу включительно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горячее питание осуществляется для всех учащихся, в</w:t>
            </w:r>
            <w:r w:rsidR="009B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инвалидов и лиц с ограниченными возможностями здор</w:t>
            </w:r>
            <w:r w:rsidR="009B18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B182C">
              <w:rPr>
                <w:rFonts w:ascii="Times New Roman" w:eastAsia="Times New Roman" w:hAnsi="Times New Roman" w:cs="Times New Roman"/>
                <w:sz w:val="24"/>
                <w:szCs w:val="24"/>
              </w:rPr>
              <w:t>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сопровождают учащихся в столовую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столовая расположена на 1 этаже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школьной столовой оборудована зона, где расположены умывал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 с подачей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9D3550" w:rsidRDefault="00E270BA" w:rsidP="008C7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 xml:space="preserve">Питание дошкольников происходит в группах.          </w:t>
            </w:r>
          </w:p>
          <w:p w:rsidR="00E270BA" w:rsidRDefault="00E270BA" w:rsidP="008C72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>Для дошкольников организовано 4-х разовое питание (завтрак, вт</w:t>
            </w: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>рой завтрак, обед, усиленный полдник). За присмотр и уход за дет</w:t>
            </w: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>ми-инвалидами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  организациях, реализующих о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новную общеобразовательную программу дошкольного образования,</w:t>
            </w: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родительская плата не взимается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 w:val="restart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МБОУ «НШ-ДС «Росток» оснащено противопожарной си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нализацией, информационными табло (указатель выхода), необход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мыми табличками и указателями и звуковой информацией для сигн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об опасности, видеонаблюдением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доврачебной первичной медицинской помощи в учр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ждении функционирует медицинский кабинет, </w:t>
            </w:r>
            <w:r w:rsidRPr="0019366A">
              <w:rPr>
                <w:rFonts w:ascii="Times New Roman" w:hAnsi="Times New Roman" w:cs="Times New Roman"/>
                <w:sz w:val="24"/>
                <w:szCs w:val="24"/>
              </w:rPr>
              <w:t>имеющий лицензию на осуществление медицинской деятельности (№ ЛО-19-01-000667 от 11.04.2014г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психолого-педагогическое сопровождение обуча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в том числе инвалидов и лиц с ограниченными возможност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ми здоровья.</w:t>
            </w:r>
            <w:r w:rsidRPr="001936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Д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етей с ограниченными возможностями здоровья и с инвалидностью сопровождают  специалисты: педагог-психолог, уч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тель-логопед, медицинский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E04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Функционирует психолого-педагогический консилиум МБОУ «НШ-ДС «Росток». </w:t>
            </w:r>
            <w:proofErr w:type="gram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  </w:t>
            </w:r>
            <w:proofErr w:type="spell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обеспечение </w:t>
            </w:r>
            <w:proofErr w:type="spell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диагностико-коррекционного</w:t>
            </w:r>
            <w:proofErr w:type="spell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психолого-педагогического сопровождения об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чающихся  с ограниченными </w:t>
            </w:r>
            <w:r w:rsidR="00E04A9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 здоровья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, исходя из р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возможностей образовательного учреждения и в соответс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вии со специальными образовательными потребностями, возрастн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ми и индивидуальными особенностями, состоянием соматического и нервно-психического здоровья обучающихся.</w:t>
            </w:r>
            <w:proofErr w:type="gram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тесно   сотрудн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чает со специалистами муниципальной ПМПК, ГБОУ РХ для детей-сирот и детей, оставшихся без попечения родителей, «Черногорская школа-интернат», </w:t>
            </w:r>
            <w:r w:rsidRPr="0019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«Усть-Абаканская ОШИ»</w:t>
            </w:r>
            <w:r w:rsidR="00E04A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ГБОУ РХ «Центр психолого-педагогической и медико-социальной помощи  «Радость».</w:t>
            </w:r>
          </w:p>
        </w:tc>
      </w:tr>
      <w:tr w:rsidR="00E270BA" w:rsidTr="0019366A">
        <w:tc>
          <w:tcPr>
            <w:tcW w:w="7393" w:type="dxa"/>
            <w:vMerge w:val="restart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информационным системам и информационно</w:t>
            </w:r>
            <w:r w:rsidR="00E0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телеко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муникационным сетям, в том числе приспособленным для использ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инвалидам и лицам с ограниченными возможностями здоровья</w:t>
            </w: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МБОУ «НШ-ДС «Росток» возможно обучение детей-инвалидов и детей с ограниченными возможностями здоровья с использованием дистанционных </w:t>
            </w:r>
            <w:r w:rsidR="00E0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доступа к информационным системам и информ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ционно-коммуникационным</w:t>
            </w:r>
            <w:r w:rsidR="009B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сетям для инвалидов и лиц с ограниче</w:t>
            </w:r>
            <w:r w:rsidR="009B18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B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 возможностями здоровья 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быть предоставлены при раб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с официальным сайтом МБОУ «НШ-ДС «Росток»  и с другими сайтами образовательной направленности, на которых существует версия </w:t>
            </w:r>
            <w:proofErr w:type="gram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слабовидящих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база учреждения  оснащена:  - электронной почтой; - локальной сетью; - выходом в Интернет; - функционирует офиц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альный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учреждении  имеются </w:t>
            </w:r>
            <w:proofErr w:type="spell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обучения, ор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техника, компьютерная 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 w:val="restart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электронным образовательным ресурсам, к которым обе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печивается доступ </w:t>
            </w:r>
            <w:proofErr w:type="gram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, в том числе приспособленными для использования инвалидами и лицами с ограниченными возможн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стями здоровья</w:t>
            </w: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образовательного</w:t>
            </w:r>
            <w:r w:rsidR="0018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  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 w:rsidR="001859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="007D5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18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1859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8596E">
              <w:rPr>
                <w:rFonts w:ascii="Times New Roman" w:eastAsia="Times New Roman" w:hAnsi="Times New Roman" w:cs="Times New Roman"/>
                <w:sz w:val="24"/>
                <w:szCs w:val="24"/>
              </w:rPr>
              <w:t>тям-инвалидам  и детям</w:t>
            </w:r>
            <w:r w:rsidR="007D5B7E"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 w:rsidR="0018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руководством учителей осуществляется доступ 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всем образ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вательным ресурсам сети 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7D5B7E" w:rsidRDefault="00E270BA" w:rsidP="001859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Обучающимся </w:t>
            </w:r>
            <w:r w:rsidR="00E04A97" w:rsidRPr="007D5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5B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доступ только к тем ресурсам, с</w:t>
            </w:r>
            <w:r w:rsidRPr="007D5B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5B7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которых не противоречит законодательству Российской Федерации и которые имеют прямое отношения к образовательному процессу.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7D5B7E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7D5B7E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7D5B7E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«Умники России»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44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051B53" w:rsidRDefault="007D5B7E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051B53" w:rsidRDefault="007D5B7E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ингвист»</w:t>
            </w:r>
          </w:p>
        </w:tc>
      </w:tr>
      <w:tr w:rsidR="007D5B7E" w:rsidTr="0019366A">
        <w:tc>
          <w:tcPr>
            <w:tcW w:w="7393" w:type="dxa"/>
            <w:vMerge/>
          </w:tcPr>
          <w:p w:rsidR="007D5B7E" w:rsidRDefault="007D5B7E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D5B7E" w:rsidRDefault="007D5B7E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D5B7E" w:rsidRPr="00E60951" w:rsidRDefault="007D5B7E" w:rsidP="007D5B7E">
            <w:pPr>
              <w:pStyle w:val="a5"/>
            </w:pPr>
            <w:r>
              <w:t>«Какаду»</w:t>
            </w:r>
          </w:p>
        </w:tc>
      </w:tr>
      <w:tr w:rsidR="00E270BA" w:rsidTr="0019366A">
        <w:tc>
          <w:tcPr>
            <w:tcW w:w="7393" w:type="dxa"/>
            <w:vMerge w:val="restart"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возможностями здоровь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В МБОУ «НШ-ДС «Росток» имеются технические средства обучения коллективного и индивидуального пользования для обучающихся, в том числе инвалидов и лиц с ограниченными возможностями здор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  (проектор, экран, ноутбук) - в муз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кальном зале; переносная </w:t>
            </w:r>
            <w:proofErr w:type="spell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установка; </w:t>
            </w:r>
            <w:proofErr w:type="gram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оснащены</w:t>
            </w:r>
            <w:proofErr w:type="gram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 кабинетов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музыкальный центр (музыкальный  зал)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переносные колонки для проведения праздников 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- магнитофоны (в каждой возрастной 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270BA" w:rsidTr="0019366A">
        <w:tc>
          <w:tcPr>
            <w:tcW w:w="7393" w:type="dxa"/>
            <w:vMerge/>
          </w:tcPr>
          <w:p w:rsidR="00E270B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270BA" w:rsidRPr="0019366A" w:rsidRDefault="00E270BA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 и</w:t>
            </w:r>
            <w:r w:rsidR="009B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с ограниченными возможностями здоровья 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участвовать в образовательном процессе на общих основаниях, в том числе с имеющимся в МБОУ «НШ-ДС «Росток» оборудован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B53" w:rsidTr="0019366A">
        <w:tc>
          <w:tcPr>
            <w:tcW w:w="7393" w:type="dxa"/>
          </w:tcPr>
          <w:p w:rsidR="00051B53" w:rsidRDefault="00051B53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общежития, интерната, в том числе приспособленных для использования инвалидами и лицами с ограниченными возможн</w:t>
            </w:r>
            <w:r w:rsidRPr="0019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9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стями здоровья, количестве жилых помещений в общежитии, инте</w:t>
            </w:r>
            <w:r w:rsidRPr="0019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9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нате для иногородних обучающихся, формирование платы за прож</w:t>
            </w:r>
            <w:r w:rsidRPr="0019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193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вание в общежит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ии.</w:t>
            </w:r>
            <w:proofErr w:type="gramEnd"/>
          </w:p>
        </w:tc>
        <w:tc>
          <w:tcPr>
            <w:tcW w:w="7393" w:type="dxa"/>
          </w:tcPr>
          <w:p w:rsidR="00051B53" w:rsidRPr="0019366A" w:rsidRDefault="00051B53" w:rsidP="00193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общежития, интерната, в том числе </w:t>
            </w:r>
            <w:proofErr w:type="gramStart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приспособленных</w:t>
            </w:r>
            <w:proofErr w:type="gramEnd"/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ограниченными возможн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9366A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 здоровья</w:t>
            </w:r>
            <w:r w:rsidRPr="0019366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 не предусмотрен</w:t>
            </w:r>
            <w:r w:rsidR="009B18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о.</w:t>
            </w:r>
          </w:p>
        </w:tc>
      </w:tr>
    </w:tbl>
    <w:p w:rsidR="00A00DB0" w:rsidRPr="0019366A" w:rsidRDefault="00A00DB0" w:rsidP="0019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DB0" w:rsidRPr="0019366A" w:rsidRDefault="00A00DB0" w:rsidP="0019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DB0" w:rsidRPr="0019366A" w:rsidRDefault="00A00DB0" w:rsidP="0019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00DB0" w:rsidRPr="0019366A" w:rsidSect="0051281F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91F"/>
    <w:multiLevelType w:val="hybridMultilevel"/>
    <w:tmpl w:val="CEBE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D78AD"/>
    <w:multiLevelType w:val="hybridMultilevel"/>
    <w:tmpl w:val="08D6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46A17"/>
    <w:multiLevelType w:val="multilevel"/>
    <w:tmpl w:val="8EAA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30126"/>
    <w:multiLevelType w:val="multilevel"/>
    <w:tmpl w:val="9A5E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72A65"/>
    <w:multiLevelType w:val="multilevel"/>
    <w:tmpl w:val="254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90314"/>
    <w:multiLevelType w:val="multilevel"/>
    <w:tmpl w:val="AB74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25178"/>
    <w:multiLevelType w:val="hybridMultilevel"/>
    <w:tmpl w:val="6CB84D70"/>
    <w:lvl w:ilvl="0" w:tplc="B0F43250">
      <w:start w:val="1"/>
      <w:numFmt w:val="decimal"/>
      <w:lvlText w:val="%1."/>
      <w:lvlJc w:val="left"/>
      <w:pPr>
        <w:ind w:left="4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D516E2A"/>
    <w:multiLevelType w:val="hybridMultilevel"/>
    <w:tmpl w:val="A40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A3E85"/>
    <w:multiLevelType w:val="multilevel"/>
    <w:tmpl w:val="7EF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86A7C"/>
    <w:rsid w:val="000165C4"/>
    <w:rsid w:val="00051B53"/>
    <w:rsid w:val="000C78FC"/>
    <w:rsid w:val="00105ABA"/>
    <w:rsid w:val="0016058A"/>
    <w:rsid w:val="0018596E"/>
    <w:rsid w:val="0019366A"/>
    <w:rsid w:val="00203F52"/>
    <w:rsid w:val="002A1F25"/>
    <w:rsid w:val="0037714C"/>
    <w:rsid w:val="003F4D16"/>
    <w:rsid w:val="0045359E"/>
    <w:rsid w:val="004C7965"/>
    <w:rsid w:val="00507D95"/>
    <w:rsid w:val="0051281F"/>
    <w:rsid w:val="00535187"/>
    <w:rsid w:val="005814A1"/>
    <w:rsid w:val="005A2545"/>
    <w:rsid w:val="006720C7"/>
    <w:rsid w:val="00786A7C"/>
    <w:rsid w:val="00791242"/>
    <w:rsid w:val="00791E1B"/>
    <w:rsid w:val="007A036C"/>
    <w:rsid w:val="007D5B7E"/>
    <w:rsid w:val="007D6E82"/>
    <w:rsid w:val="008C723F"/>
    <w:rsid w:val="008F56B5"/>
    <w:rsid w:val="009B182C"/>
    <w:rsid w:val="009D3550"/>
    <w:rsid w:val="00A00DB0"/>
    <w:rsid w:val="00A01B5C"/>
    <w:rsid w:val="00A16AC6"/>
    <w:rsid w:val="00A43579"/>
    <w:rsid w:val="00A83356"/>
    <w:rsid w:val="00AC6210"/>
    <w:rsid w:val="00B63FB3"/>
    <w:rsid w:val="00BC0CA2"/>
    <w:rsid w:val="00C67EEB"/>
    <w:rsid w:val="00D35B9B"/>
    <w:rsid w:val="00D571B3"/>
    <w:rsid w:val="00E044B7"/>
    <w:rsid w:val="00E04A97"/>
    <w:rsid w:val="00E217A7"/>
    <w:rsid w:val="00E270BA"/>
    <w:rsid w:val="00E60951"/>
    <w:rsid w:val="00E75E59"/>
    <w:rsid w:val="00F0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9E"/>
  </w:style>
  <w:style w:type="paragraph" w:styleId="1">
    <w:name w:val="heading 1"/>
    <w:basedOn w:val="a"/>
    <w:link w:val="10"/>
    <w:uiPriority w:val="9"/>
    <w:qFormat/>
    <w:rsid w:val="00786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A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86A7C"/>
    <w:rPr>
      <w:color w:val="0000FF"/>
      <w:u w:val="single"/>
    </w:rPr>
  </w:style>
  <w:style w:type="character" w:styleId="a4">
    <w:name w:val="Strong"/>
    <w:basedOn w:val="a0"/>
    <w:uiPriority w:val="22"/>
    <w:qFormat/>
    <w:rsid w:val="00786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6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86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6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86A7C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unhideWhenUsed/>
    <w:rsid w:val="0078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title">
    <w:name w:val="image-title"/>
    <w:basedOn w:val="a0"/>
    <w:rsid w:val="00786A7C"/>
  </w:style>
  <w:style w:type="paragraph" w:styleId="a6">
    <w:name w:val="Balloon Text"/>
    <w:basedOn w:val="a"/>
    <w:link w:val="a7"/>
    <w:uiPriority w:val="99"/>
    <w:semiHidden/>
    <w:unhideWhenUsed/>
    <w:rsid w:val="0078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A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A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C7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09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14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4746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24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7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2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40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13704">
                                  <w:marLeft w:val="150"/>
                                  <w:marRight w:val="150"/>
                                  <w:marTop w:val="300"/>
                                  <w:marBottom w:val="300"/>
                                  <w:divBdr>
                                    <w:top w:val="single" w:sz="6" w:space="0" w:color="CBD4DA"/>
                                    <w:left w:val="single" w:sz="6" w:space="0" w:color="CBD4DA"/>
                                    <w:bottom w:val="single" w:sz="6" w:space="0" w:color="CBD4DA"/>
                                    <w:right w:val="single" w:sz="6" w:space="0" w:color="CBD4D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0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8427">
                                      <w:marLeft w:val="-225"/>
                                      <w:marRight w:val="-225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53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3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8713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96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330782">
                                      <w:marLeft w:val="-225"/>
                                      <w:marRight w:val="-225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66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6144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5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0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8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03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4664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40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8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32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31112">
                                  <w:marLeft w:val="150"/>
                                  <w:marRight w:val="150"/>
                                  <w:marTop w:val="300"/>
                                  <w:marBottom w:val="300"/>
                                  <w:divBdr>
                                    <w:top w:val="single" w:sz="6" w:space="0" w:color="CBD4DA"/>
                                    <w:left w:val="single" w:sz="6" w:space="0" w:color="CBD4DA"/>
                                    <w:bottom w:val="single" w:sz="6" w:space="0" w:color="CBD4DA"/>
                                    <w:right w:val="single" w:sz="6" w:space="0" w:color="CBD4D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5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7515">
                                      <w:marLeft w:val="-225"/>
                                      <w:marRight w:val="-225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45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1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764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8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030022">
                                      <w:marLeft w:val="-225"/>
                                      <w:marRight w:val="-225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9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01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935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3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046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2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988">
              <w:marLeft w:val="300"/>
              <w:marRight w:val="30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12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1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0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43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single" w:sz="6" w:space="0" w:color="ABABAB"/>
                                                    <w:right w:val="single" w:sz="6" w:space="0" w:color="ABABA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81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95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570174">
              <w:marLeft w:val="3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69927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3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9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2021-03-22T01:37:00Z</dcterms:created>
  <dcterms:modified xsi:type="dcterms:W3CDTF">2021-08-20T03:34:00Z</dcterms:modified>
</cp:coreProperties>
</file>